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0BE91" w14:textId="77777777" w:rsidR="00FA056C" w:rsidRPr="00C15274" w:rsidRDefault="00FA056C" w:rsidP="00FA056C">
      <w:pPr>
        <w:tabs>
          <w:tab w:val="left" w:pos="1636"/>
        </w:tabs>
        <w:spacing w:line="256" w:lineRule="auto"/>
        <w:jc w:val="center"/>
        <w:rPr>
          <w:rFonts w:ascii="Garamond" w:hAnsi="Garamond" w:cs="Times New Roman"/>
          <w:b/>
          <w:bCs/>
          <w:sz w:val="36"/>
          <w:szCs w:val="36"/>
        </w:rPr>
      </w:pPr>
      <w:r w:rsidRPr="00C15274">
        <w:rPr>
          <w:rFonts w:ascii="Garamond" w:hAnsi="Garamond" w:cs="Times New Roman"/>
          <w:b/>
          <w:bCs/>
          <w:sz w:val="36"/>
          <w:szCs w:val="36"/>
        </w:rPr>
        <w:t>Lessons From The Cleansing Of Naaman                                                                                               2 Kings 5</w:t>
      </w:r>
    </w:p>
    <w:p w14:paraId="62CBA8D3" w14:textId="77777777" w:rsidR="00FA056C" w:rsidRPr="00C15274" w:rsidRDefault="00FA056C" w:rsidP="00FA056C">
      <w:pPr>
        <w:tabs>
          <w:tab w:val="left" w:pos="1636"/>
        </w:tabs>
        <w:spacing w:line="256" w:lineRule="auto"/>
        <w:rPr>
          <w:rFonts w:ascii="Garamond" w:hAnsi="Garamond" w:cs="Times New Roman"/>
          <w:b/>
          <w:bCs/>
          <w:sz w:val="32"/>
          <w:szCs w:val="32"/>
        </w:rPr>
      </w:pPr>
      <w:r w:rsidRPr="00C15274">
        <w:rPr>
          <w:rFonts w:ascii="Garamond" w:hAnsi="Garamond" w:cs="Times New Roman"/>
          <w:b/>
          <w:bCs/>
          <w:sz w:val="32"/>
          <w:szCs w:val="32"/>
        </w:rPr>
        <w:t>I. Introduction</w:t>
      </w:r>
    </w:p>
    <w:p w14:paraId="3A1892ED" w14:textId="77777777" w:rsidR="00FA056C" w:rsidRPr="00FA056C" w:rsidRDefault="00FA056C" w:rsidP="00FA056C">
      <w:pPr>
        <w:tabs>
          <w:tab w:val="left" w:pos="1636"/>
        </w:tabs>
        <w:spacing w:line="256" w:lineRule="auto"/>
        <w:rPr>
          <w:rFonts w:ascii="Garamond" w:hAnsi="Garamond" w:cs="Times New Roman"/>
          <w:b/>
          <w:bCs/>
          <w:sz w:val="24"/>
          <w:szCs w:val="24"/>
        </w:rPr>
      </w:pPr>
      <w:r>
        <w:rPr>
          <w:rFonts w:ascii="Garamond" w:hAnsi="Garamond" w:cs="Times New Roman"/>
          <w:b/>
          <w:bCs/>
          <w:sz w:val="28"/>
          <w:szCs w:val="28"/>
        </w:rPr>
        <w:t xml:space="preserve">   </w:t>
      </w:r>
      <w:r w:rsidRPr="00FA056C">
        <w:rPr>
          <w:rFonts w:ascii="Garamond" w:hAnsi="Garamond" w:cs="Times New Roman"/>
          <w:b/>
          <w:bCs/>
          <w:sz w:val="24"/>
          <w:szCs w:val="24"/>
        </w:rPr>
        <w:t>A. The Cleansing and Healing of Naaman in 2 Kings 5 is a figure, type, or shadow pointing to Our Cleansing and Healing From Sin! Rom 15:4</w:t>
      </w:r>
    </w:p>
    <w:p w14:paraId="5BC953A1" w14:textId="77777777" w:rsidR="00FA056C" w:rsidRPr="00FA056C" w:rsidRDefault="00FA056C" w:rsidP="00FA056C">
      <w:pPr>
        <w:tabs>
          <w:tab w:val="left" w:pos="1636"/>
        </w:tabs>
        <w:spacing w:line="256" w:lineRule="auto"/>
        <w:rPr>
          <w:rFonts w:ascii="Garamond" w:hAnsi="Garamond" w:cs="Times New Roman"/>
          <w:b/>
          <w:bCs/>
          <w:sz w:val="24"/>
          <w:szCs w:val="24"/>
        </w:rPr>
      </w:pPr>
      <w:r w:rsidRPr="00FA056C">
        <w:rPr>
          <w:rFonts w:ascii="Garamond" w:hAnsi="Garamond" w:cs="Times New Roman"/>
          <w:b/>
          <w:bCs/>
          <w:sz w:val="24"/>
          <w:szCs w:val="24"/>
        </w:rPr>
        <w:t xml:space="preserve">   B. God Used Water To Cleanse and Heal Naaman and God Uses Water Today (Baptism) to save us (I Pet 3:21)</w:t>
      </w:r>
    </w:p>
    <w:p w14:paraId="559A36E8" w14:textId="77777777" w:rsidR="00FA056C" w:rsidRPr="00FA056C" w:rsidRDefault="00FA056C" w:rsidP="00FA056C">
      <w:pPr>
        <w:tabs>
          <w:tab w:val="left" w:pos="1636"/>
        </w:tabs>
        <w:spacing w:line="256" w:lineRule="auto"/>
        <w:rPr>
          <w:rFonts w:ascii="Garamond" w:hAnsi="Garamond" w:cs="Times New Roman"/>
          <w:b/>
          <w:bCs/>
          <w:sz w:val="24"/>
          <w:szCs w:val="24"/>
        </w:rPr>
      </w:pPr>
      <w:r w:rsidRPr="00FA056C">
        <w:rPr>
          <w:rFonts w:ascii="Garamond" w:hAnsi="Garamond" w:cs="Times New Roman"/>
          <w:b/>
          <w:bCs/>
          <w:sz w:val="24"/>
          <w:szCs w:val="24"/>
        </w:rPr>
        <w:t xml:space="preserve">   C. 2 Kings 5:1-14-The Cleansing and Healing of Naaman.</w:t>
      </w:r>
    </w:p>
    <w:p w14:paraId="18393FF2" w14:textId="77777777" w:rsidR="00FA056C" w:rsidRPr="00C15274" w:rsidRDefault="00FA056C" w:rsidP="00FA056C">
      <w:pPr>
        <w:tabs>
          <w:tab w:val="left" w:pos="1636"/>
        </w:tabs>
        <w:spacing w:line="256" w:lineRule="auto"/>
        <w:rPr>
          <w:rFonts w:ascii="Garamond" w:hAnsi="Garamond" w:cs="Times New Roman"/>
          <w:b/>
          <w:bCs/>
          <w:sz w:val="32"/>
          <w:szCs w:val="32"/>
        </w:rPr>
      </w:pPr>
      <w:r w:rsidRPr="00C15274">
        <w:rPr>
          <w:rFonts w:ascii="Garamond" w:hAnsi="Garamond" w:cs="Times New Roman"/>
          <w:b/>
          <w:bCs/>
          <w:sz w:val="32"/>
          <w:szCs w:val="32"/>
        </w:rPr>
        <w:t>II. Lessons Learned From The Cleansing Of Naaman (Rom 15:4)</w:t>
      </w:r>
    </w:p>
    <w:p w14:paraId="6756DC56" w14:textId="77777777" w:rsidR="00FA056C" w:rsidRPr="00C15274" w:rsidRDefault="00FA056C" w:rsidP="00FA056C">
      <w:pPr>
        <w:tabs>
          <w:tab w:val="left" w:pos="1636"/>
        </w:tabs>
        <w:spacing w:line="256" w:lineRule="auto"/>
        <w:rPr>
          <w:rFonts w:ascii="Garamond" w:hAnsi="Garamond" w:cs="Times New Roman"/>
          <w:b/>
          <w:bCs/>
          <w:sz w:val="32"/>
          <w:szCs w:val="32"/>
        </w:rPr>
      </w:pPr>
      <w:r w:rsidRPr="00C15274">
        <w:rPr>
          <w:rFonts w:ascii="Garamond" w:hAnsi="Garamond" w:cs="Times New Roman"/>
          <w:b/>
          <w:bCs/>
          <w:sz w:val="32"/>
          <w:szCs w:val="32"/>
        </w:rPr>
        <w:t xml:space="preserve">   1. Regardless of How Great We Are, We All Have A Problem That Is Incurable By Man!</w:t>
      </w:r>
    </w:p>
    <w:p w14:paraId="0A4FBCA4" w14:textId="6824C60F" w:rsidR="00FA056C" w:rsidRPr="00FA056C" w:rsidRDefault="00FA056C" w:rsidP="00FA056C">
      <w:pPr>
        <w:tabs>
          <w:tab w:val="left" w:pos="1636"/>
        </w:tabs>
        <w:spacing w:line="256" w:lineRule="auto"/>
        <w:rPr>
          <w:rFonts w:ascii="Garamond" w:hAnsi="Garamond" w:cs="Times New Roman"/>
          <w:b/>
          <w:bCs/>
          <w:sz w:val="24"/>
          <w:szCs w:val="24"/>
        </w:rPr>
      </w:pPr>
      <w:r>
        <w:rPr>
          <w:rFonts w:ascii="Garamond" w:hAnsi="Garamond" w:cs="Times New Roman"/>
          <w:b/>
          <w:bCs/>
          <w:sz w:val="28"/>
          <w:szCs w:val="28"/>
        </w:rPr>
        <w:t xml:space="preserve">    </w:t>
      </w:r>
      <w:r w:rsidRPr="00FA056C">
        <w:rPr>
          <w:rFonts w:ascii="Garamond" w:hAnsi="Garamond" w:cs="Times New Roman"/>
          <w:b/>
          <w:bCs/>
          <w:sz w:val="24"/>
          <w:szCs w:val="24"/>
        </w:rPr>
        <w:t>A</w:t>
      </w:r>
      <w:r w:rsidRPr="00FA056C">
        <w:rPr>
          <w:rFonts w:ascii="Garamond" w:hAnsi="Garamond" w:cs="Times New Roman"/>
          <w:b/>
          <w:bCs/>
          <w:sz w:val="24"/>
          <w:szCs w:val="24"/>
        </w:rPr>
        <w:t>.</w:t>
      </w:r>
      <w:r w:rsidRPr="00FA056C">
        <w:rPr>
          <w:rFonts w:ascii="Garamond" w:hAnsi="Garamond" w:cs="Times New Roman"/>
          <w:b/>
          <w:bCs/>
          <w:sz w:val="24"/>
          <w:szCs w:val="24"/>
        </w:rPr>
        <w:t xml:space="preserve"> 2 Kings 5:1 Naaman was a great, honorable, and mighty man of valor, yet he was a leper!</w:t>
      </w:r>
    </w:p>
    <w:p w14:paraId="30049A8C" w14:textId="77777777" w:rsidR="00FA056C" w:rsidRPr="00FA056C" w:rsidRDefault="00FA056C" w:rsidP="00FA056C">
      <w:pPr>
        <w:pStyle w:val="ListParagraph"/>
        <w:numPr>
          <w:ilvl w:val="0"/>
          <w:numId w:val="1"/>
        </w:numPr>
        <w:spacing w:after="0" w:line="240" w:lineRule="auto"/>
        <w:rPr>
          <w:rFonts w:ascii="Garamond" w:eastAsia="Times New Roman" w:hAnsi="Garamond" w:cs="Times New Roman"/>
          <w:b/>
          <w:bCs/>
          <w:color w:val="000000" w:themeColor="text1"/>
          <w:sz w:val="24"/>
          <w:szCs w:val="24"/>
        </w:rPr>
      </w:pPr>
      <w:r w:rsidRPr="00FA056C">
        <w:rPr>
          <w:rFonts w:ascii="Garamond" w:hAnsi="Garamond" w:cs="Times New Roman"/>
          <w:b/>
          <w:bCs/>
          <w:color w:val="000000" w:themeColor="text1"/>
          <w:sz w:val="24"/>
          <w:szCs w:val="24"/>
        </w:rPr>
        <w:t xml:space="preserve">   </w:t>
      </w:r>
      <w:r w:rsidRPr="00FA056C">
        <w:rPr>
          <w:rFonts w:ascii="Garamond" w:eastAsiaTheme="minorEastAsia" w:hAnsi="Garamond"/>
          <w:b/>
          <w:bCs/>
          <w:color w:val="000000" w:themeColor="text1"/>
          <w:kern w:val="24"/>
          <w:sz w:val="24"/>
          <w:szCs w:val="24"/>
        </w:rPr>
        <w:t>What is Leprosy?</w:t>
      </w:r>
    </w:p>
    <w:p w14:paraId="3BA9C4D3" w14:textId="0435D2C9" w:rsidR="00FA056C" w:rsidRPr="00FA056C" w:rsidRDefault="00FA056C" w:rsidP="00FA056C">
      <w:pPr>
        <w:numPr>
          <w:ilvl w:val="0"/>
          <w:numId w:val="1"/>
        </w:numPr>
        <w:spacing w:after="0" w:line="240" w:lineRule="auto"/>
        <w:contextualSpacing/>
        <w:rPr>
          <w:rFonts w:ascii="Garamond" w:eastAsia="Times New Roman" w:hAnsi="Garamond" w:cs="Times New Roman"/>
          <w:b/>
          <w:bCs/>
          <w:color w:val="000000" w:themeColor="text1"/>
          <w:sz w:val="24"/>
          <w:szCs w:val="24"/>
        </w:rPr>
      </w:pPr>
      <w:r w:rsidRPr="00FA056C">
        <w:rPr>
          <w:rFonts w:ascii="Garamond" w:eastAsiaTheme="minorEastAsia" w:hAnsi="Garamond"/>
          <w:b/>
          <w:bCs/>
          <w:color w:val="000000" w:themeColor="text1"/>
          <w:kern w:val="24"/>
          <w:sz w:val="24"/>
          <w:szCs w:val="24"/>
        </w:rPr>
        <w:t xml:space="preserve">… Leprosy is a chronic, progressive infectious disease caused by </w:t>
      </w:r>
      <w:r w:rsidR="00CB1E8B" w:rsidRPr="00FA056C">
        <w:rPr>
          <w:rFonts w:ascii="Garamond" w:eastAsiaTheme="minorEastAsia" w:hAnsi="Garamond"/>
          <w:b/>
          <w:bCs/>
          <w:color w:val="000000" w:themeColor="text1"/>
          <w:kern w:val="24"/>
          <w:sz w:val="24"/>
          <w:szCs w:val="24"/>
        </w:rPr>
        <w:t>micro bacterium</w:t>
      </w:r>
      <w:r w:rsidRPr="00FA056C">
        <w:rPr>
          <w:rFonts w:ascii="Garamond" w:eastAsiaTheme="minorEastAsia" w:hAnsi="Garamond"/>
          <w:b/>
          <w:bCs/>
          <w:color w:val="000000" w:themeColor="text1"/>
          <w:kern w:val="24"/>
          <w:sz w:val="24"/>
          <w:szCs w:val="24"/>
        </w:rPr>
        <w:t xml:space="preserve"> that affects the skin, and the nerves, and is characterized by sores, and white shining spots beneath the skin which can eventually lead to loss of sensation, paralysis, muscle wasting, and deformities…. </w:t>
      </w:r>
    </w:p>
    <w:p w14:paraId="7AF0B5EE" w14:textId="77777777" w:rsidR="00FA056C" w:rsidRPr="00FA056C" w:rsidRDefault="00FA056C" w:rsidP="00FA056C">
      <w:pPr>
        <w:spacing w:after="0" w:line="240" w:lineRule="auto"/>
        <w:ind w:left="720"/>
        <w:contextualSpacing/>
        <w:rPr>
          <w:rFonts w:ascii="Garamond" w:eastAsia="Times New Roman" w:hAnsi="Garamond" w:cs="Times New Roman"/>
          <w:b/>
          <w:bCs/>
          <w:color w:val="000000" w:themeColor="text1"/>
          <w:sz w:val="24"/>
          <w:szCs w:val="24"/>
        </w:rPr>
      </w:pPr>
    </w:p>
    <w:p w14:paraId="7F805F26" w14:textId="77777777" w:rsidR="00FA056C" w:rsidRPr="00FA056C" w:rsidRDefault="00FA056C" w:rsidP="00FA056C">
      <w:pPr>
        <w:spacing w:after="0" w:line="240" w:lineRule="auto"/>
        <w:contextualSpacing/>
        <w:rPr>
          <w:rFonts w:ascii="Garamond" w:eastAsiaTheme="minorEastAsia" w:hAnsi="Garamond"/>
          <w:b/>
          <w:bCs/>
          <w:color w:val="262626" w:themeColor="text1" w:themeTint="D9"/>
          <w:kern w:val="24"/>
          <w:sz w:val="24"/>
          <w:szCs w:val="24"/>
        </w:rPr>
      </w:pPr>
      <w:r w:rsidRPr="00FA056C">
        <w:rPr>
          <w:rFonts w:eastAsiaTheme="minorEastAsia" w:hAnsi="Garamond"/>
          <w:b/>
          <w:bCs/>
          <w:color w:val="262626" w:themeColor="text1" w:themeTint="D9"/>
          <w:kern w:val="24"/>
          <w:sz w:val="24"/>
          <w:szCs w:val="24"/>
        </w:rPr>
        <w:t xml:space="preserve">      </w:t>
      </w:r>
      <w:r w:rsidRPr="00FA056C">
        <w:rPr>
          <w:rFonts w:ascii="Garamond" w:eastAsiaTheme="minorEastAsia" w:hAnsi="Garamond"/>
          <w:b/>
          <w:bCs/>
          <w:color w:val="262626" w:themeColor="text1" w:themeTint="D9"/>
          <w:kern w:val="24"/>
          <w:sz w:val="24"/>
          <w:szCs w:val="24"/>
        </w:rPr>
        <w:t>B. Leprosy Represents The Scourge of SIN!...It is A Picture of Sin!</w:t>
      </w:r>
    </w:p>
    <w:p w14:paraId="7ACF2006" w14:textId="77777777" w:rsidR="00FA056C" w:rsidRPr="00FA056C" w:rsidRDefault="00FA056C" w:rsidP="00FA056C">
      <w:pPr>
        <w:spacing w:after="0" w:line="240" w:lineRule="auto"/>
        <w:contextualSpacing/>
        <w:rPr>
          <w:rFonts w:ascii="Garamond" w:eastAsiaTheme="minorEastAsia" w:hAnsi="Garamond"/>
          <w:b/>
          <w:bCs/>
          <w:color w:val="262626" w:themeColor="text1" w:themeTint="D9"/>
          <w:kern w:val="24"/>
          <w:sz w:val="24"/>
          <w:szCs w:val="24"/>
        </w:rPr>
      </w:pPr>
      <w:r w:rsidRPr="00FA056C">
        <w:rPr>
          <w:rFonts w:ascii="Garamond" w:eastAsiaTheme="minorEastAsia" w:hAnsi="Garamond"/>
          <w:b/>
          <w:bCs/>
          <w:color w:val="262626" w:themeColor="text1" w:themeTint="D9"/>
          <w:kern w:val="24"/>
          <w:sz w:val="24"/>
          <w:szCs w:val="24"/>
        </w:rPr>
        <w:t xml:space="preserve">     *Leprosy and Sin Both Cause One To Be UNCLEAN in The Sight of God (Lev 13:11, Eph 5:5)</w:t>
      </w:r>
    </w:p>
    <w:p w14:paraId="770C83AE" w14:textId="77777777" w:rsidR="00FA056C" w:rsidRPr="00FA056C" w:rsidRDefault="00FA056C" w:rsidP="00FA056C">
      <w:pPr>
        <w:spacing w:after="0" w:line="240" w:lineRule="auto"/>
        <w:contextualSpacing/>
        <w:rPr>
          <w:rFonts w:ascii="Garamond" w:eastAsiaTheme="minorEastAsia" w:hAnsi="Garamond"/>
          <w:b/>
          <w:bCs/>
          <w:color w:val="262626" w:themeColor="text1" w:themeTint="D9"/>
          <w:kern w:val="24"/>
          <w:sz w:val="24"/>
          <w:szCs w:val="24"/>
        </w:rPr>
      </w:pPr>
      <w:r w:rsidRPr="00FA056C">
        <w:rPr>
          <w:rFonts w:ascii="Garamond" w:eastAsiaTheme="minorEastAsia" w:hAnsi="Garamond"/>
          <w:b/>
          <w:bCs/>
          <w:color w:val="262626" w:themeColor="text1" w:themeTint="D9"/>
          <w:kern w:val="24"/>
          <w:sz w:val="24"/>
          <w:szCs w:val="24"/>
        </w:rPr>
        <w:t xml:space="preserve">     *Leprosy and Sin Both Cause the destruction of an individual, Leprosy attacks the body, Sin attacks the Soul! </w:t>
      </w:r>
      <w:proofErr w:type="spellStart"/>
      <w:r w:rsidRPr="00FA056C">
        <w:rPr>
          <w:rFonts w:ascii="Garamond" w:eastAsiaTheme="minorEastAsia" w:hAnsi="Garamond"/>
          <w:b/>
          <w:bCs/>
          <w:color w:val="262626" w:themeColor="text1" w:themeTint="D9"/>
          <w:kern w:val="24"/>
          <w:sz w:val="24"/>
          <w:szCs w:val="24"/>
        </w:rPr>
        <w:t>Ezek</w:t>
      </w:r>
      <w:proofErr w:type="spellEnd"/>
      <w:r w:rsidRPr="00FA056C">
        <w:rPr>
          <w:rFonts w:ascii="Garamond" w:eastAsiaTheme="minorEastAsia" w:hAnsi="Garamond"/>
          <w:b/>
          <w:bCs/>
          <w:color w:val="262626" w:themeColor="text1" w:themeTint="D9"/>
          <w:kern w:val="24"/>
          <w:sz w:val="24"/>
          <w:szCs w:val="24"/>
        </w:rPr>
        <w:t xml:space="preserve"> 18:4</w:t>
      </w:r>
    </w:p>
    <w:p w14:paraId="3624B401" w14:textId="77777777" w:rsidR="00FA056C" w:rsidRPr="00FA056C" w:rsidRDefault="00FA056C" w:rsidP="00FA056C">
      <w:pPr>
        <w:spacing w:after="0" w:line="240" w:lineRule="auto"/>
        <w:contextualSpacing/>
        <w:rPr>
          <w:rFonts w:ascii="Garamond" w:eastAsiaTheme="minorEastAsia" w:hAnsi="Garamond"/>
          <w:b/>
          <w:bCs/>
          <w:color w:val="262626" w:themeColor="text1" w:themeTint="D9"/>
          <w:kern w:val="24"/>
          <w:sz w:val="24"/>
          <w:szCs w:val="24"/>
        </w:rPr>
      </w:pPr>
      <w:r w:rsidRPr="00FA056C">
        <w:rPr>
          <w:rFonts w:ascii="Garamond" w:eastAsiaTheme="minorEastAsia" w:hAnsi="Garamond"/>
          <w:b/>
          <w:bCs/>
          <w:color w:val="262626" w:themeColor="text1" w:themeTint="D9"/>
          <w:kern w:val="24"/>
          <w:sz w:val="24"/>
          <w:szCs w:val="24"/>
        </w:rPr>
        <w:t xml:space="preserve">     *Leprosy and Sin Separate People From God, and The People Of God! Num 5:2,                 Isa 59:2</w:t>
      </w:r>
    </w:p>
    <w:p w14:paraId="391A65B4" w14:textId="77777777" w:rsidR="00FA056C" w:rsidRPr="00FA056C" w:rsidRDefault="00FA056C" w:rsidP="00FA056C">
      <w:pPr>
        <w:spacing w:after="0" w:line="240" w:lineRule="auto"/>
        <w:contextualSpacing/>
        <w:rPr>
          <w:rFonts w:ascii="Garamond" w:eastAsiaTheme="minorEastAsia" w:hAnsi="Garamond"/>
          <w:b/>
          <w:bCs/>
          <w:color w:val="262626" w:themeColor="text1" w:themeTint="D9"/>
          <w:kern w:val="24"/>
          <w:sz w:val="24"/>
          <w:szCs w:val="24"/>
        </w:rPr>
      </w:pPr>
      <w:r w:rsidRPr="00FA056C">
        <w:rPr>
          <w:rFonts w:ascii="Garamond" w:eastAsiaTheme="minorEastAsia" w:hAnsi="Garamond"/>
          <w:b/>
          <w:bCs/>
          <w:color w:val="262626" w:themeColor="text1" w:themeTint="D9"/>
          <w:kern w:val="24"/>
          <w:sz w:val="24"/>
          <w:szCs w:val="24"/>
        </w:rPr>
        <w:t xml:space="preserve">     *Leprosy and Sin cause one to appear deformed, disfigured and filthy in the eyes of God and men! Isa 64:6</w:t>
      </w:r>
    </w:p>
    <w:p w14:paraId="44BC6DFA" w14:textId="77777777" w:rsidR="00FA056C" w:rsidRPr="00FA056C" w:rsidRDefault="00FA056C" w:rsidP="00FA056C">
      <w:pPr>
        <w:spacing w:after="0" w:line="240" w:lineRule="auto"/>
        <w:contextualSpacing/>
        <w:rPr>
          <w:rFonts w:ascii="Garamond" w:eastAsiaTheme="minorEastAsia" w:hAnsi="Garamond"/>
          <w:b/>
          <w:bCs/>
          <w:color w:val="262626" w:themeColor="text1" w:themeTint="D9"/>
          <w:kern w:val="24"/>
          <w:sz w:val="24"/>
          <w:szCs w:val="24"/>
        </w:rPr>
      </w:pPr>
    </w:p>
    <w:p w14:paraId="0BD3E385" w14:textId="77777777" w:rsidR="00FA056C" w:rsidRPr="00FA056C" w:rsidRDefault="00FA056C" w:rsidP="00FA056C">
      <w:pPr>
        <w:spacing w:after="0" w:line="240" w:lineRule="auto"/>
        <w:rPr>
          <w:rFonts w:ascii="Garamond" w:eastAsia="Times New Roman" w:hAnsi="Garamond" w:cs="Times New Roman"/>
          <w:b/>
          <w:bCs/>
          <w:color w:val="D9B247"/>
          <w:sz w:val="24"/>
          <w:szCs w:val="24"/>
        </w:rPr>
      </w:pPr>
      <w:r w:rsidRPr="00FA056C">
        <w:rPr>
          <w:rFonts w:ascii="Garamond" w:eastAsia="Times New Roman" w:hAnsi="Garamond" w:cs="Times New Roman"/>
          <w:color w:val="D9B247"/>
          <w:sz w:val="24"/>
          <w:szCs w:val="24"/>
        </w:rPr>
        <w:t xml:space="preserve">   </w:t>
      </w:r>
      <w:r w:rsidRPr="00FA056C">
        <w:rPr>
          <w:rFonts w:ascii="Garamond" w:eastAsia="Times New Roman" w:hAnsi="Garamond" w:cs="Times New Roman"/>
          <w:b/>
          <w:bCs/>
          <w:color w:val="000000" w:themeColor="text1"/>
          <w:sz w:val="24"/>
          <w:szCs w:val="24"/>
        </w:rPr>
        <w:t>C Like Naaman, We all Have A Problem That Cannot Be Cured By Man: SIN! Rom 3:23, Rom 3:10, Eccle 7:20</w:t>
      </w:r>
    </w:p>
    <w:p w14:paraId="5ACC14AB" w14:textId="77777777" w:rsidR="00FA056C" w:rsidRDefault="00FA056C" w:rsidP="00FA056C">
      <w:pPr>
        <w:tabs>
          <w:tab w:val="left" w:pos="1636"/>
        </w:tabs>
        <w:spacing w:line="256" w:lineRule="auto"/>
        <w:rPr>
          <w:rFonts w:ascii="Garamond" w:hAnsi="Garamond" w:cs="Times New Roman"/>
          <w:b/>
          <w:bCs/>
          <w:sz w:val="28"/>
          <w:szCs w:val="28"/>
        </w:rPr>
      </w:pPr>
    </w:p>
    <w:p w14:paraId="6241DC87" w14:textId="77777777" w:rsidR="00FA056C" w:rsidRPr="00C15274" w:rsidRDefault="00FA056C" w:rsidP="00FA056C">
      <w:pPr>
        <w:tabs>
          <w:tab w:val="left" w:pos="1636"/>
        </w:tabs>
        <w:spacing w:line="256" w:lineRule="auto"/>
        <w:rPr>
          <w:rFonts w:ascii="Garamond" w:hAnsi="Garamond" w:cs="Times New Roman"/>
          <w:b/>
          <w:bCs/>
          <w:sz w:val="32"/>
          <w:szCs w:val="32"/>
        </w:rPr>
      </w:pPr>
      <w:r>
        <w:rPr>
          <w:rFonts w:ascii="Garamond" w:hAnsi="Garamond" w:cs="Times New Roman"/>
          <w:b/>
          <w:bCs/>
          <w:sz w:val="28"/>
          <w:szCs w:val="28"/>
        </w:rPr>
        <w:t xml:space="preserve">  </w:t>
      </w:r>
      <w:r w:rsidRPr="00C15274">
        <w:rPr>
          <w:rFonts w:ascii="Garamond" w:hAnsi="Garamond" w:cs="Times New Roman"/>
          <w:b/>
          <w:bCs/>
          <w:sz w:val="32"/>
          <w:szCs w:val="32"/>
        </w:rPr>
        <w:t>2. The Answer To Naaman’s Problem, and The Answer To The Problem of Sin Can Only Be Solved By 1 Source: The God Of Israel!</w:t>
      </w:r>
    </w:p>
    <w:p w14:paraId="13B62347" w14:textId="77777777" w:rsidR="00FA056C" w:rsidRPr="00FA056C" w:rsidRDefault="00FA056C" w:rsidP="00FA056C">
      <w:pPr>
        <w:tabs>
          <w:tab w:val="left" w:pos="1636"/>
        </w:tabs>
        <w:spacing w:line="256" w:lineRule="auto"/>
        <w:rPr>
          <w:rFonts w:ascii="Garamond" w:hAnsi="Garamond" w:cs="Times New Roman"/>
          <w:b/>
          <w:bCs/>
          <w:sz w:val="24"/>
          <w:szCs w:val="24"/>
        </w:rPr>
      </w:pPr>
      <w:r>
        <w:rPr>
          <w:rFonts w:ascii="Garamond" w:hAnsi="Garamond" w:cs="Times New Roman"/>
          <w:b/>
          <w:bCs/>
          <w:sz w:val="28"/>
          <w:szCs w:val="28"/>
        </w:rPr>
        <w:t xml:space="preserve">   </w:t>
      </w:r>
      <w:r w:rsidRPr="00FA056C">
        <w:rPr>
          <w:rFonts w:ascii="Garamond" w:hAnsi="Garamond" w:cs="Times New Roman"/>
          <w:b/>
          <w:bCs/>
          <w:sz w:val="24"/>
          <w:szCs w:val="24"/>
        </w:rPr>
        <w:t>A. 2 Kings 5:2-4-God’s Providence brought the Hebrew Girl into Naaman’s Household, and notice that she realized that Only The God Of Israel Could Heal Naaman!</w:t>
      </w:r>
    </w:p>
    <w:p w14:paraId="4D74146A" w14:textId="77777777" w:rsidR="00FA056C" w:rsidRPr="00FA056C" w:rsidRDefault="00FA056C" w:rsidP="00FA056C">
      <w:pPr>
        <w:tabs>
          <w:tab w:val="left" w:pos="1636"/>
        </w:tabs>
        <w:spacing w:line="256" w:lineRule="auto"/>
        <w:rPr>
          <w:rFonts w:ascii="Garamond" w:hAnsi="Garamond" w:cs="Times New Roman"/>
          <w:b/>
          <w:bCs/>
          <w:sz w:val="24"/>
          <w:szCs w:val="24"/>
        </w:rPr>
      </w:pPr>
      <w:r w:rsidRPr="00FA056C">
        <w:rPr>
          <w:rFonts w:ascii="Garamond" w:hAnsi="Garamond" w:cs="Times New Roman"/>
          <w:b/>
          <w:bCs/>
          <w:sz w:val="24"/>
          <w:szCs w:val="24"/>
        </w:rPr>
        <w:t xml:space="preserve">  B. The God Of Israel Was The Only One Who Could Heal Naaman, and is The Only One Who Can Heal Us Of Our Sin! </w:t>
      </w:r>
      <w:proofErr w:type="spellStart"/>
      <w:r w:rsidRPr="00FA056C">
        <w:rPr>
          <w:rFonts w:ascii="Garamond" w:hAnsi="Garamond" w:cs="Times New Roman"/>
          <w:b/>
          <w:bCs/>
          <w:sz w:val="24"/>
          <w:szCs w:val="24"/>
        </w:rPr>
        <w:t>Psa</w:t>
      </w:r>
      <w:proofErr w:type="spellEnd"/>
      <w:r w:rsidRPr="00FA056C">
        <w:rPr>
          <w:rFonts w:ascii="Garamond" w:hAnsi="Garamond" w:cs="Times New Roman"/>
          <w:b/>
          <w:bCs/>
          <w:sz w:val="24"/>
          <w:szCs w:val="24"/>
        </w:rPr>
        <w:t xml:space="preserve"> 79:9, Isa 1:18, I John 1:9</w:t>
      </w:r>
    </w:p>
    <w:p w14:paraId="793FF421" w14:textId="77777777" w:rsidR="00FA056C" w:rsidRPr="00437ED9" w:rsidRDefault="00FA056C" w:rsidP="00FA056C">
      <w:pPr>
        <w:tabs>
          <w:tab w:val="left" w:pos="1636"/>
        </w:tabs>
        <w:spacing w:line="256" w:lineRule="auto"/>
        <w:rPr>
          <w:rFonts w:ascii="Garamond" w:hAnsi="Garamond" w:cs="Times New Roman"/>
          <w:b/>
          <w:bCs/>
          <w:sz w:val="32"/>
          <w:szCs w:val="32"/>
        </w:rPr>
      </w:pPr>
      <w:r w:rsidRPr="00437ED9">
        <w:rPr>
          <w:rFonts w:ascii="Garamond" w:hAnsi="Garamond" w:cs="Times New Roman"/>
          <w:b/>
          <w:bCs/>
          <w:sz w:val="32"/>
          <w:szCs w:val="32"/>
        </w:rPr>
        <w:t xml:space="preserve">   3. We Cannot Pay For Our Healing/Cleansing From God, The Price Has Already Been Paid By God Himself!</w:t>
      </w:r>
    </w:p>
    <w:p w14:paraId="25859D16" w14:textId="77777777" w:rsidR="00FA056C" w:rsidRPr="00FA056C" w:rsidRDefault="00FA056C" w:rsidP="00FA056C">
      <w:pPr>
        <w:tabs>
          <w:tab w:val="left" w:pos="1636"/>
        </w:tabs>
        <w:spacing w:line="256" w:lineRule="auto"/>
        <w:rPr>
          <w:rFonts w:ascii="Garamond" w:hAnsi="Garamond" w:cs="Times New Roman"/>
          <w:b/>
          <w:bCs/>
          <w:sz w:val="24"/>
          <w:szCs w:val="24"/>
        </w:rPr>
      </w:pPr>
      <w:r w:rsidRPr="00FA056C">
        <w:rPr>
          <w:rFonts w:ascii="Garamond" w:hAnsi="Garamond" w:cs="Times New Roman"/>
          <w:b/>
          <w:bCs/>
          <w:sz w:val="24"/>
          <w:szCs w:val="24"/>
        </w:rPr>
        <w:t xml:space="preserve">   A. 2 Kings 5:5-6 Notice that Naaman took on his journey ten talents of silver, and six thousand shekels of Gold! Why?...possibly to try to pay for his cleansing!</w:t>
      </w:r>
    </w:p>
    <w:p w14:paraId="11E81BA7" w14:textId="77777777" w:rsidR="00FA056C" w:rsidRPr="00FA056C" w:rsidRDefault="00FA056C" w:rsidP="00FA056C">
      <w:pPr>
        <w:tabs>
          <w:tab w:val="left" w:pos="1636"/>
        </w:tabs>
        <w:spacing w:line="256" w:lineRule="auto"/>
        <w:rPr>
          <w:rFonts w:ascii="Garamond" w:hAnsi="Garamond" w:cs="Times New Roman"/>
          <w:b/>
          <w:bCs/>
          <w:sz w:val="24"/>
          <w:szCs w:val="24"/>
        </w:rPr>
      </w:pPr>
      <w:r w:rsidRPr="00FA056C">
        <w:rPr>
          <w:rFonts w:ascii="Garamond" w:hAnsi="Garamond" w:cs="Times New Roman"/>
          <w:b/>
          <w:bCs/>
          <w:sz w:val="24"/>
          <w:szCs w:val="24"/>
        </w:rPr>
        <w:lastRenderedPageBreak/>
        <w:t xml:space="preserve">   B. Naaman could not pay God for his cleansing and neither can we pay for our cleansing from sin! </w:t>
      </w:r>
      <w:proofErr w:type="spellStart"/>
      <w:r w:rsidRPr="00FA056C">
        <w:rPr>
          <w:rFonts w:ascii="Garamond" w:hAnsi="Garamond" w:cs="Times New Roman"/>
          <w:b/>
          <w:bCs/>
          <w:sz w:val="24"/>
          <w:szCs w:val="24"/>
        </w:rPr>
        <w:t>Psa</w:t>
      </w:r>
      <w:proofErr w:type="spellEnd"/>
      <w:r w:rsidRPr="00FA056C">
        <w:rPr>
          <w:rFonts w:ascii="Garamond" w:hAnsi="Garamond" w:cs="Times New Roman"/>
          <w:b/>
          <w:bCs/>
          <w:sz w:val="24"/>
          <w:szCs w:val="24"/>
        </w:rPr>
        <w:t xml:space="preserve"> 49:6-8</w:t>
      </w:r>
    </w:p>
    <w:p w14:paraId="10799429" w14:textId="77777777" w:rsidR="00FA056C" w:rsidRPr="00FA056C" w:rsidRDefault="00FA056C" w:rsidP="00FA056C">
      <w:pPr>
        <w:tabs>
          <w:tab w:val="left" w:pos="1636"/>
        </w:tabs>
        <w:spacing w:line="256" w:lineRule="auto"/>
        <w:rPr>
          <w:rFonts w:ascii="Garamond" w:hAnsi="Garamond" w:cs="Times New Roman"/>
          <w:b/>
          <w:bCs/>
          <w:sz w:val="24"/>
          <w:szCs w:val="24"/>
        </w:rPr>
      </w:pPr>
      <w:r w:rsidRPr="00FA056C">
        <w:rPr>
          <w:rFonts w:ascii="Garamond" w:hAnsi="Garamond" w:cs="Times New Roman"/>
          <w:b/>
          <w:bCs/>
          <w:sz w:val="24"/>
          <w:szCs w:val="24"/>
        </w:rPr>
        <w:t xml:space="preserve">   C. Jesus has paid the price for our sins! I Tim 2:5-6, Titus 2:11-14, I Pet 1:18-19</w:t>
      </w:r>
    </w:p>
    <w:p w14:paraId="2335AF1B" w14:textId="77777777" w:rsidR="00FA056C" w:rsidRPr="00437ED9" w:rsidRDefault="00FA056C" w:rsidP="00FA056C">
      <w:pPr>
        <w:tabs>
          <w:tab w:val="left" w:pos="1636"/>
        </w:tabs>
        <w:spacing w:line="256" w:lineRule="auto"/>
        <w:rPr>
          <w:rFonts w:ascii="Garamond" w:hAnsi="Garamond" w:cs="Times New Roman"/>
          <w:b/>
          <w:bCs/>
          <w:sz w:val="32"/>
          <w:szCs w:val="32"/>
        </w:rPr>
      </w:pPr>
      <w:r w:rsidRPr="00437ED9">
        <w:rPr>
          <w:rFonts w:ascii="Garamond" w:hAnsi="Garamond" w:cs="Times New Roman"/>
          <w:b/>
          <w:bCs/>
          <w:sz w:val="32"/>
          <w:szCs w:val="32"/>
        </w:rPr>
        <w:t xml:space="preserve">   4. It Is The Man Of God Who Has The Message Of God That Can Solve The Problem  (Of Leprosy and Sin)!</w:t>
      </w:r>
    </w:p>
    <w:p w14:paraId="5D8B59DA" w14:textId="77777777" w:rsidR="00FA056C" w:rsidRPr="00FA056C" w:rsidRDefault="00FA056C" w:rsidP="00FA056C">
      <w:pPr>
        <w:tabs>
          <w:tab w:val="left" w:pos="1636"/>
        </w:tabs>
        <w:spacing w:line="256" w:lineRule="auto"/>
        <w:rPr>
          <w:rFonts w:ascii="Garamond" w:hAnsi="Garamond" w:cs="Times New Roman"/>
          <w:b/>
          <w:bCs/>
          <w:sz w:val="24"/>
          <w:szCs w:val="24"/>
        </w:rPr>
      </w:pPr>
      <w:r>
        <w:rPr>
          <w:rFonts w:ascii="Garamond" w:hAnsi="Garamond" w:cs="Times New Roman"/>
          <w:b/>
          <w:bCs/>
          <w:sz w:val="28"/>
          <w:szCs w:val="28"/>
        </w:rPr>
        <w:t xml:space="preserve">   </w:t>
      </w:r>
      <w:r w:rsidRPr="00FA056C">
        <w:rPr>
          <w:rFonts w:ascii="Garamond" w:hAnsi="Garamond" w:cs="Times New Roman"/>
          <w:b/>
          <w:bCs/>
          <w:sz w:val="24"/>
          <w:szCs w:val="24"/>
        </w:rPr>
        <w:t>A. 2 Kings 5:8-10-Elisha the prophet of God told Naaman what to do to receive his cleansing: Wash and be Clean!</w:t>
      </w:r>
    </w:p>
    <w:p w14:paraId="4602DF21" w14:textId="77777777" w:rsidR="00FA056C" w:rsidRPr="00FA056C" w:rsidRDefault="00FA056C" w:rsidP="00FA056C">
      <w:pPr>
        <w:tabs>
          <w:tab w:val="left" w:pos="1636"/>
        </w:tabs>
        <w:spacing w:line="256" w:lineRule="auto"/>
        <w:rPr>
          <w:rFonts w:ascii="Garamond" w:hAnsi="Garamond" w:cs="Times New Roman"/>
          <w:b/>
          <w:bCs/>
          <w:sz w:val="24"/>
          <w:szCs w:val="24"/>
        </w:rPr>
      </w:pPr>
      <w:r w:rsidRPr="00FA056C">
        <w:rPr>
          <w:rFonts w:ascii="Garamond" w:hAnsi="Garamond" w:cs="Times New Roman"/>
          <w:b/>
          <w:bCs/>
          <w:sz w:val="24"/>
          <w:szCs w:val="24"/>
        </w:rPr>
        <w:t xml:space="preserve">   B. Rom 10:14-15 Gospel Preachers today have THE MESSAGE OF GOD That brings Spiritual Healing From Sin!</w:t>
      </w:r>
    </w:p>
    <w:p w14:paraId="7736D425" w14:textId="77777777" w:rsidR="00FA056C" w:rsidRPr="00EF207E" w:rsidRDefault="00FA056C" w:rsidP="00FA056C">
      <w:pPr>
        <w:tabs>
          <w:tab w:val="left" w:pos="1636"/>
        </w:tabs>
        <w:spacing w:line="256" w:lineRule="auto"/>
        <w:rPr>
          <w:rFonts w:ascii="Garamond" w:hAnsi="Garamond" w:cs="Times New Roman"/>
          <w:b/>
          <w:bCs/>
          <w:sz w:val="32"/>
          <w:szCs w:val="32"/>
        </w:rPr>
      </w:pPr>
      <w:r w:rsidRPr="00EF207E">
        <w:rPr>
          <w:rFonts w:ascii="Garamond" w:hAnsi="Garamond" w:cs="Times New Roman"/>
          <w:b/>
          <w:bCs/>
          <w:sz w:val="32"/>
          <w:szCs w:val="32"/>
        </w:rPr>
        <w:t xml:space="preserve">   5. We Cannot Come Up With Our Own Plans To Save Ourselves!</w:t>
      </w:r>
    </w:p>
    <w:p w14:paraId="0D758382" w14:textId="77777777" w:rsidR="00FA056C" w:rsidRPr="00FA056C" w:rsidRDefault="00FA056C" w:rsidP="00FA056C">
      <w:pPr>
        <w:tabs>
          <w:tab w:val="left" w:pos="1636"/>
        </w:tabs>
        <w:spacing w:line="256" w:lineRule="auto"/>
        <w:rPr>
          <w:rFonts w:ascii="Garamond" w:hAnsi="Garamond" w:cs="Times New Roman"/>
          <w:b/>
          <w:bCs/>
          <w:sz w:val="24"/>
          <w:szCs w:val="24"/>
        </w:rPr>
      </w:pPr>
      <w:r w:rsidRPr="00FA056C">
        <w:rPr>
          <w:rFonts w:ascii="Garamond" w:hAnsi="Garamond" w:cs="Times New Roman"/>
          <w:b/>
          <w:bCs/>
          <w:sz w:val="24"/>
          <w:szCs w:val="24"/>
        </w:rPr>
        <w:t xml:space="preserve">   A. 2 Kings 5:10-12 Naaman attempts to come up with his own plan to cleanse himself, walks away in a rage, but also walks away with his Leprosy!</w:t>
      </w:r>
    </w:p>
    <w:p w14:paraId="7042D3A3" w14:textId="77777777" w:rsidR="00FA056C" w:rsidRPr="00FA056C" w:rsidRDefault="00FA056C" w:rsidP="00FA056C">
      <w:pPr>
        <w:tabs>
          <w:tab w:val="left" w:pos="1636"/>
        </w:tabs>
        <w:spacing w:line="256" w:lineRule="auto"/>
        <w:rPr>
          <w:rFonts w:ascii="Garamond" w:hAnsi="Garamond" w:cs="Times New Roman"/>
          <w:b/>
          <w:bCs/>
          <w:sz w:val="24"/>
          <w:szCs w:val="24"/>
        </w:rPr>
      </w:pPr>
      <w:r w:rsidRPr="00FA056C">
        <w:rPr>
          <w:rFonts w:ascii="Garamond" w:hAnsi="Garamond" w:cs="Times New Roman"/>
          <w:b/>
          <w:bCs/>
          <w:sz w:val="24"/>
          <w:szCs w:val="24"/>
        </w:rPr>
        <w:t xml:space="preserve">   B. Rom 1:16-17 We Cannot Save Ourselves! The Power of Salvation is found in The Word Of God! </w:t>
      </w:r>
    </w:p>
    <w:p w14:paraId="4EBE0402" w14:textId="77777777" w:rsidR="00FA056C" w:rsidRPr="00FA056C" w:rsidRDefault="00FA056C" w:rsidP="00FA056C">
      <w:pPr>
        <w:tabs>
          <w:tab w:val="left" w:pos="1636"/>
        </w:tabs>
        <w:spacing w:line="256" w:lineRule="auto"/>
        <w:rPr>
          <w:rFonts w:ascii="Garamond" w:hAnsi="Garamond" w:cs="Times New Roman"/>
          <w:b/>
          <w:bCs/>
          <w:sz w:val="24"/>
          <w:szCs w:val="24"/>
        </w:rPr>
      </w:pPr>
      <w:r w:rsidRPr="00FA056C">
        <w:rPr>
          <w:rFonts w:ascii="Garamond" w:hAnsi="Garamond" w:cs="Times New Roman"/>
          <w:b/>
          <w:bCs/>
          <w:sz w:val="24"/>
          <w:szCs w:val="24"/>
        </w:rPr>
        <w:t xml:space="preserve">   C. God’s Plan For Naaman was to dip in the Jordan 7 times, and God’s Plan Of Salvation From Sin Includes Hearing the Gospel (Rom 10:17) Belief In Jesus (Mark 16:16) Repentance from sin (Luke 13:3) Confession of Christ (Matt 10:32-33) Baptism For The Remission of Sins (Acts 2:38).</w:t>
      </w:r>
    </w:p>
    <w:p w14:paraId="6AAC9ADD" w14:textId="77777777" w:rsidR="00FA056C" w:rsidRPr="00C15274" w:rsidRDefault="00FA056C" w:rsidP="00FA056C">
      <w:pPr>
        <w:tabs>
          <w:tab w:val="left" w:pos="1636"/>
        </w:tabs>
        <w:spacing w:line="256" w:lineRule="auto"/>
        <w:rPr>
          <w:rFonts w:ascii="Garamond" w:hAnsi="Garamond" w:cs="Times New Roman"/>
          <w:b/>
          <w:bCs/>
          <w:sz w:val="32"/>
          <w:szCs w:val="32"/>
        </w:rPr>
      </w:pPr>
      <w:r>
        <w:rPr>
          <w:rFonts w:ascii="Garamond" w:hAnsi="Garamond" w:cs="Times New Roman"/>
          <w:b/>
          <w:bCs/>
          <w:sz w:val="28"/>
          <w:szCs w:val="28"/>
        </w:rPr>
        <w:t xml:space="preserve">   </w:t>
      </w:r>
      <w:r w:rsidRPr="00C15274">
        <w:rPr>
          <w:rFonts w:ascii="Garamond" w:hAnsi="Garamond" w:cs="Times New Roman"/>
          <w:b/>
          <w:bCs/>
          <w:sz w:val="32"/>
          <w:szCs w:val="32"/>
        </w:rPr>
        <w:t>6</w:t>
      </w:r>
      <w:r>
        <w:rPr>
          <w:rFonts w:ascii="Garamond" w:hAnsi="Garamond" w:cs="Times New Roman"/>
          <w:b/>
          <w:bCs/>
          <w:sz w:val="32"/>
          <w:szCs w:val="32"/>
        </w:rPr>
        <w:t>.</w:t>
      </w:r>
      <w:r w:rsidRPr="00C15274">
        <w:rPr>
          <w:rFonts w:ascii="Garamond" w:hAnsi="Garamond" w:cs="Times New Roman"/>
          <w:b/>
          <w:bCs/>
          <w:sz w:val="32"/>
          <w:szCs w:val="32"/>
        </w:rPr>
        <w:t xml:space="preserve"> Obedience To God’s Word Is The Key To Receiving The Cleansing From God!</w:t>
      </w:r>
    </w:p>
    <w:p w14:paraId="7ABDFDD4" w14:textId="77777777" w:rsidR="00FA056C" w:rsidRPr="00FA056C" w:rsidRDefault="00FA056C" w:rsidP="00FA056C">
      <w:pPr>
        <w:tabs>
          <w:tab w:val="left" w:pos="1636"/>
        </w:tabs>
        <w:spacing w:line="256" w:lineRule="auto"/>
        <w:rPr>
          <w:rFonts w:ascii="Garamond" w:hAnsi="Garamond" w:cs="Times New Roman"/>
          <w:b/>
          <w:bCs/>
          <w:sz w:val="24"/>
          <w:szCs w:val="24"/>
        </w:rPr>
      </w:pPr>
      <w:r w:rsidRPr="00FA056C">
        <w:rPr>
          <w:rFonts w:ascii="Garamond" w:hAnsi="Garamond" w:cs="Times New Roman"/>
          <w:b/>
          <w:bCs/>
          <w:sz w:val="24"/>
          <w:szCs w:val="24"/>
        </w:rPr>
        <w:t xml:space="preserve">   A. 2 Kings 5:13-14-Naaman did not receive his cleaning from God until he did all that God required: He dipped in the Jordan 7 Times!</w:t>
      </w:r>
    </w:p>
    <w:p w14:paraId="65BF9D48" w14:textId="77777777" w:rsidR="00FA056C" w:rsidRPr="00FA056C" w:rsidRDefault="00FA056C" w:rsidP="00FA056C">
      <w:pPr>
        <w:tabs>
          <w:tab w:val="left" w:pos="1636"/>
        </w:tabs>
        <w:spacing w:line="256" w:lineRule="auto"/>
        <w:rPr>
          <w:rFonts w:ascii="Garamond" w:hAnsi="Garamond" w:cs="Times New Roman"/>
          <w:b/>
          <w:bCs/>
          <w:sz w:val="24"/>
          <w:szCs w:val="24"/>
        </w:rPr>
      </w:pPr>
      <w:r w:rsidRPr="00FA056C">
        <w:rPr>
          <w:rFonts w:ascii="Garamond" w:hAnsi="Garamond" w:cs="Times New Roman"/>
          <w:b/>
          <w:bCs/>
          <w:sz w:val="24"/>
          <w:szCs w:val="24"/>
        </w:rPr>
        <w:t xml:space="preserve">   B. We also must do All That God Has Commanded To Receive Our Cleansing From Sin! Matt 7:21, Heb 5:9, Rev 22:14</w:t>
      </w:r>
    </w:p>
    <w:p w14:paraId="0301C952" w14:textId="3EA8C6FD" w:rsidR="00FA056C" w:rsidRPr="00FA056C" w:rsidRDefault="00FA056C" w:rsidP="00FA056C">
      <w:pPr>
        <w:tabs>
          <w:tab w:val="left" w:pos="1636"/>
        </w:tabs>
        <w:spacing w:line="256" w:lineRule="auto"/>
        <w:rPr>
          <w:rFonts w:ascii="Garamond" w:hAnsi="Garamond" w:cs="Times New Roman"/>
          <w:b/>
          <w:bCs/>
          <w:sz w:val="24"/>
          <w:szCs w:val="24"/>
        </w:rPr>
      </w:pPr>
      <w:r w:rsidRPr="00FA056C">
        <w:rPr>
          <w:rFonts w:ascii="Garamond" w:hAnsi="Garamond" w:cs="Times New Roman"/>
          <w:b/>
          <w:bCs/>
          <w:sz w:val="24"/>
          <w:szCs w:val="24"/>
        </w:rPr>
        <w:t xml:space="preserve">   C</w:t>
      </w:r>
      <w:r>
        <w:rPr>
          <w:rFonts w:ascii="Garamond" w:hAnsi="Garamond" w:cs="Times New Roman"/>
          <w:b/>
          <w:bCs/>
          <w:sz w:val="24"/>
          <w:szCs w:val="24"/>
        </w:rPr>
        <w:t>.</w:t>
      </w:r>
      <w:r w:rsidRPr="00FA056C">
        <w:rPr>
          <w:rFonts w:ascii="Garamond" w:hAnsi="Garamond" w:cs="Times New Roman"/>
          <w:b/>
          <w:bCs/>
          <w:sz w:val="24"/>
          <w:szCs w:val="24"/>
        </w:rPr>
        <w:t xml:space="preserve"> 2 Kings 5:14-God does not require SOME GREAT THING to be Cleansed! We must simply WASH and BE CLEAN (Submit To Baptism)!</w:t>
      </w:r>
    </w:p>
    <w:p w14:paraId="7695136C" w14:textId="77777777" w:rsidR="00FA056C" w:rsidRPr="00C15274" w:rsidRDefault="00FA056C" w:rsidP="00FA056C">
      <w:pPr>
        <w:tabs>
          <w:tab w:val="left" w:pos="1636"/>
        </w:tabs>
        <w:spacing w:line="256" w:lineRule="auto"/>
        <w:rPr>
          <w:rFonts w:ascii="Garamond" w:hAnsi="Garamond" w:cs="Times New Roman"/>
          <w:b/>
          <w:bCs/>
          <w:sz w:val="32"/>
          <w:szCs w:val="32"/>
        </w:rPr>
      </w:pPr>
      <w:r w:rsidRPr="00C15274">
        <w:rPr>
          <w:rFonts w:ascii="Garamond" w:hAnsi="Garamond" w:cs="Times New Roman"/>
          <w:b/>
          <w:bCs/>
          <w:sz w:val="32"/>
          <w:szCs w:val="32"/>
        </w:rPr>
        <w:t xml:space="preserve">   7. God’s Solution To The Problem (Leprosy and Sin) Involved Water!</w:t>
      </w:r>
      <w:r>
        <w:rPr>
          <w:rFonts w:ascii="Garamond" w:hAnsi="Garamond" w:cs="Times New Roman"/>
          <w:b/>
          <w:bCs/>
          <w:sz w:val="32"/>
          <w:szCs w:val="32"/>
        </w:rPr>
        <w:t xml:space="preserve"> </w:t>
      </w:r>
    </w:p>
    <w:p w14:paraId="5016FEC3" w14:textId="25F4E2AD" w:rsidR="00FA056C" w:rsidRPr="00FA056C" w:rsidRDefault="00FA056C" w:rsidP="00FA056C">
      <w:pPr>
        <w:tabs>
          <w:tab w:val="left" w:pos="1636"/>
        </w:tabs>
        <w:spacing w:line="256" w:lineRule="auto"/>
        <w:rPr>
          <w:rFonts w:ascii="Garamond" w:hAnsi="Garamond" w:cs="Times New Roman"/>
          <w:b/>
          <w:bCs/>
          <w:sz w:val="24"/>
          <w:szCs w:val="24"/>
        </w:rPr>
      </w:pPr>
      <w:r w:rsidRPr="00FA056C">
        <w:rPr>
          <w:rFonts w:ascii="Garamond" w:hAnsi="Garamond" w:cs="Times New Roman"/>
          <w:b/>
          <w:bCs/>
          <w:sz w:val="24"/>
          <w:szCs w:val="24"/>
        </w:rPr>
        <w:t xml:space="preserve">   A</w:t>
      </w:r>
      <w:r>
        <w:rPr>
          <w:rFonts w:ascii="Garamond" w:hAnsi="Garamond" w:cs="Times New Roman"/>
          <w:b/>
          <w:bCs/>
          <w:sz w:val="24"/>
          <w:szCs w:val="24"/>
        </w:rPr>
        <w:t>.</w:t>
      </w:r>
      <w:r w:rsidRPr="00FA056C">
        <w:rPr>
          <w:rFonts w:ascii="Garamond" w:hAnsi="Garamond" w:cs="Times New Roman"/>
          <w:b/>
          <w:bCs/>
          <w:sz w:val="24"/>
          <w:szCs w:val="24"/>
        </w:rPr>
        <w:t xml:space="preserve"> Naaman was commanded to dip 7 times in the Jordan involving WATER (2 Kings 5:10) and Under Christ Today we are commanded to be Baptized with WATER (Acts 8:35-39).</w:t>
      </w:r>
    </w:p>
    <w:p w14:paraId="2793D52F" w14:textId="77777777" w:rsidR="006D32D9" w:rsidRDefault="006D32D9"/>
    <w:sectPr w:rsidR="006D32D9" w:rsidSect="00FA056C">
      <w:headerReference w:type="default" r:id="rId7"/>
      <w:pgSz w:w="12240" w:h="15840"/>
      <w:pgMar w:top="720" w:right="720" w:bottom="720"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F4832E" w14:textId="77777777" w:rsidR="00880455" w:rsidRDefault="00880455" w:rsidP="00FA056C">
      <w:pPr>
        <w:spacing w:after="0" w:line="240" w:lineRule="auto"/>
      </w:pPr>
      <w:r>
        <w:separator/>
      </w:r>
    </w:p>
  </w:endnote>
  <w:endnote w:type="continuationSeparator" w:id="0">
    <w:p w14:paraId="775B8F8D" w14:textId="77777777" w:rsidR="00880455" w:rsidRDefault="00880455" w:rsidP="00FA05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1FB70" w14:textId="77777777" w:rsidR="00880455" w:rsidRDefault="00880455" w:rsidP="00FA056C">
      <w:pPr>
        <w:spacing w:after="0" w:line="240" w:lineRule="auto"/>
      </w:pPr>
      <w:r>
        <w:separator/>
      </w:r>
    </w:p>
  </w:footnote>
  <w:footnote w:type="continuationSeparator" w:id="0">
    <w:p w14:paraId="2BA4403D" w14:textId="77777777" w:rsidR="00880455" w:rsidRDefault="00880455" w:rsidP="00FA05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808866"/>
      <w:docPartObj>
        <w:docPartGallery w:val="Page Numbers (Top of Page)"/>
        <w:docPartUnique/>
      </w:docPartObj>
    </w:sdtPr>
    <w:sdtEndPr>
      <w:rPr>
        <w:noProof/>
      </w:rPr>
    </w:sdtEndPr>
    <w:sdtContent>
      <w:p w14:paraId="09C0C380" w14:textId="6FEA247B" w:rsidR="00FA056C" w:rsidRDefault="00FA056C">
        <w:pPr>
          <w:pStyle w:val="Header"/>
        </w:pPr>
        <w:r>
          <w:fldChar w:fldCharType="begin"/>
        </w:r>
        <w:r>
          <w:instrText xml:space="preserve"> PAGE   \* MERGEFORMAT </w:instrText>
        </w:r>
        <w:r>
          <w:fldChar w:fldCharType="separate"/>
        </w:r>
        <w:r>
          <w:rPr>
            <w:noProof/>
          </w:rPr>
          <w:t>2</w:t>
        </w:r>
        <w:r>
          <w:rPr>
            <w:noProof/>
          </w:rPr>
          <w:fldChar w:fldCharType="end"/>
        </w:r>
      </w:p>
    </w:sdtContent>
  </w:sdt>
  <w:p w14:paraId="7163F7AB" w14:textId="77777777" w:rsidR="00FA056C" w:rsidRDefault="00FA05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B50B91"/>
    <w:multiLevelType w:val="hybridMultilevel"/>
    <w:tmpl w:val="B832C5CA"/>
    <w:lvl w:ilvl="0" w:tplc="4EE4EFBA">
      <w:start w:val="1"/>
      <w:numFmt w:val="bullet"/>
      <w:lvlText w:val="•"/>
      <w:lvlJc w:val="left"/>
      <w:pPr>
        <w:tabs>
          <w:tab w:val="num" w:pos="720"/>
        </w:tabs>
        <w:ind w:left="720" w:hanging="360"/>
      </w:pPr>
      <w:rPr>
        <w:rFonts w:ascii="Arial" w:hAnsi="Arial" w:hint="default"/>
      </w:rPr>
    </w:lvl>
    <w:lvl w:ilvl="1" w:tplc="6554B322" w:tentative="1">
      <w:start w:val="1"/>
      <w:numFmt w:val="bullet"/>
      <w:lvlText w:val="•"/>
      <w:lvlJc w:val="left"/>
      <w:pPr>
        <w:tabs>
          <w:tab w:val="num" w:pos="1440"/>
        </w:tabs>
        <w:ind w:left="1440" w:hanging="360"/>
      </w:pPr>
      <w:rPr>
        <w:rFonts w:ascii="Arial" w:hAnsi="Arial" w:hint="default"/>
      </w:rPr>
    </w:lvl>
    <w:lvl w:ilvl="2" w:tplc="C2FE39A4" w:tentative="1">
      <w:start w:val="1"/>
      <w:numFmt w:val="bullet"/>
      <w:lvlText w:val="•"/>
      <w:lvlJc w:val="left"/>
      <w:pPr>
        <w:tabs>
          <w:tab w:val="num" w:pos="2160"/>
        </w:tabs>
        <w:ind w:left="2160" w:hanging="360"/>
      </w:pPr>
      <w:rPr>
        <w:rFonts w:ascii="Arial" w:hAnsi="Arial" w:hint="default"/>
      </w:rPr>
    </w:lvl>
    <w:lvl w:ilvl="3" w:tplc="BE50AEB0" w:tentative="1">
      <w:start w:val="1"/>
      <w:numFmt w:val="bullet"/>
      <w:lvlText w:val="•"/>
      <w:lvlJc w:val="left"/>
      <w:pPr>
        <w:tabs>
          <w:tab w:val="num" w:pos="2880"/>
        </w:tabs>
        <w:ind w:left="2880" w:hanging="360"/>
      </w:pPr>
      <w:rPr>
        <w:rFonts w:ascii="Arial" w:hAnsi="Arial" w:hint="default"/>
      </w:rPr>
    </w:lvl>
    <w:lvl w:ilvl="4" w:tplc="47B8C858" w:tentative="1">
      <w:start w:val="1"/>
      <w:numFmt w:val="bullet"/>
      <w:lvlText w:val="•"/>
      <w:lvlJc w:val="left"/>
      <w:pPr>
        <w:tabs>
          <w:tab w:val="num" w:pos="3600"/>
        </w:tabs>
        <w:ind w:left="3600" w:hanging="360"/>
      </w:pPr>
      <w:rPr>
        <w:rFonts w:ascii="Arial" w:hAnsi="Arial" w:hint="default"/>
      </w:rPr>
    </w:lvl>
    <w:lvl w:ilvl="5" w:tplc="4D88C506" w:tentative="1">
      <w:start w:val="1"/>
      <w:numFmt w:val="bullet"/>
      <w:lvlText w:val="•"/>
      <w:lvlJc w:val="left"/>
      <w:pPr>
        <w:tabs>
          <w:tab w:val="num" w:pos="4320"/>
        </w:tabs>
        <w:ind w:left="4320" w:hanging="360"/>
      </w:pPr>
      <w:rPr>
        <w:rFonts w:ascii="Arial" w:hAnsi="Arial" w:hint="default"/>
      </w:rPr>
    </w:lvl>
    <w:lvl w:ilvl="6" w:tplc="23EC621C" w:tentative="1">
      <w:start w:val="1"/>
      <w:numFmt w:val="bullet"/>
      <w:lvlText w:val="•"/>
      <w:lvlJc w:val="left"/>
      <w:pPr>
        <w:tabs>
          <w:tab w:val="num" w:pos="5040"/>
        </w:tabs>
        <w:ind w:left="5040" w:hanging="360"/>
      </w:pPr>
      <w:rPr>
        <w:rFonts w:ascii="Arial" w:hAnsi="Arial" w:hint="default"/>
      </w:rPr>
    </w:lvl>
    <w:lvl w:ilvl="7" w:tplc="621E9928" w:tentative="1">
      <w:start w:val="1"/>
      <w:numFmt w:val="bullet"/>
      <w:lvlText w:val="•"/>
      <w:lvlJc w:val="left"/>
      <w:pPr>
        <w:tabs>
          <w:tab w:val="num" w:pos="5760"/>
        </w:tabs>
        <w:ind w:left="5760" w:hanging="360"/>
      </w:pPr>
      <w:rPr>
        <w:rFonts w:ascii="Arial" w:hAnsi="Arial" w:hint="default"/>
      </w:rPr>
    </w:lvl>
    <w:lvl w:ilvl="8" w:tplc="2E1061B8" w:tentative="1">
      <w:start w:val="1"/>
      <w:numFmt w:val="bullet"/>
      <w:lvlText w:val="•"/>
      <w:lvlJc w:val="left"/>
      <w:pPr>
        <w:tabs>
          <w:tab w:val="num" w:pos="6480"/>
        </w:tabs>
        <w:ind w:left="6480" w:hanging="360"/>
      </w:pPr>
      <w:rPr>
        <w:rFonts w:ascii="Arial" w:hAnsi="Arial" w:hint="default"/>
      </w:rPr>
    </w:lvl>
  </w:abstractNum>
  <w:num w:numId="1" w16cid:durableId="8301724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56C"/>
    <w:rsid w:val="00163B6C"/>
    <w:rsid w:val="006D32D9"/>
    <w:rsid w:val="00880455"/>
    <w:rsid w:val="00970A7A"/>
    <w:rsid w:val="00CB1E8B"/>
    <w:rsid w:val="00D757CF"/>
    <w:rsid w:val="00FA05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8C685"/>
  <w15:chartTrackingRefBased/>
  <w15:docId w15:val="{7823F5E8-D83C-4137-A132-BC2FB4D39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056C"/>
    <w:pPr>
      <w:spacing w:line="259" w:lineRule="auto"/>
    </w:pPr>
    <w:rPr>
      <w:kern w:val="0"/>
      <w:sz w:val="22"/>
      <w:szCs w:val="22"/>
      <w14:ligatures w14:val="none"/>
    </w:rPr>
  </w:style>
  <w:style w:type="paragraph" w:styleId="Heading1">
    <w:name w:val="heading 1"/>
    <w:basedOn w:val="Normal"/>
    <w:next w:val="Normal"/>
    <w:link w:val="Heading1Char"/>
    <w:uiPriority w:val="9"/>
    <w:qFormat/>
    <w:rsid w:val="00FA05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05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05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05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05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05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05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05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05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05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05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05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05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05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05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05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05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056C"/>
    <w:rPr>
      <w:rFonts w:eastAsiaTheme="majorEastAsia" w:cstheme="majorBidi"/>
      <w:color w:val="272727" w:themeColor="text1" w:themeTint="D8"/>
    </w:rPr>
  </w:style>
  <w:style w:type="paragraph" w:styleId="Title">
    <w:name w:val="Title"/>
    <w:basedOn w:val="Normal"/>
    <w:next w:val="Normal"/>
    <w:link w:val="TitleChar"/>
    <w:uiPriority w:val="10"/>
    <w:qFormat/>
    <w:rsid w:val="00FA05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05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05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05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056C"/>
    <w:pPr>
      <w:spacing w:before="160"/>
      <w:jc w:val="center"/>
    </w:pPr>
    <w:rPr>
      <w:i/>
      <w:iCs/>
      <w:color w:val="404040" w:themeColor="text1" w:themeTint="BF"/>
    </w:rPr>
  </w:style>
  <w:style w:type="character" w:customStyle="1" w:styleId="QuoteChar">
    <w:name w:val="Quote Char"/>
    <w:basedOn w:val="DefaultParagraphFont"/>
    <w:link w:val="Quote"/>
    <w:uiPriority w:val="29"/>
    <w:rsid w:val="00FA056C"/>
    <w:rPr>
      <w:i/>
      <w:iCs/>
      <w:color w:val="404040" w:themeColor="text1" w:themeTint="BF"/>
    </w:rPr>
  </w:style>
  <w:style w:type="paragraph" w:styleId="ListParagraph">
    <w:name w:val="List Paragraph"/>
    <w:basedOn w:val="Normal"/>
    <w:uiPriority w:val="34"/>
    <w:qFormat/>
    <w:rsid w:val="00FA056C"/>
    <w:pPr>
      <w:ind w:left="720"/>
      <w:contextualSpacing/>
    </w:pPr>
  </w:style>
  <w:style w:type="character" w:styleId="IntenseEmphasis">
    <w:name w:val="Intense Emphasis"/>
    <w:basedOn w:val="DefaultParagraphFont"/>
    <w:uiPriority w:val="21"/>
    <w:qFormat/>
    <w:rsid w:val="00FA056C"/>
    <w:rPr>
      <w:i/>
      <w:iCs/>
      <w:color w:val="0F4761" w:themeColor="accent1" w:themeShade="BF"/>
    </w:rPr>
  </w:style>
  <w:style w:type="paragraph" w:styleId="IntenseQuote">
    <w:name w:val="Intense Quote"/>
    <w:basedOn w:val="Normal"/>
    <w:next w:val="Normal"/>
    <w:link w:val="IntenseQuoteChar"/>
    <w:uiPriority w:val="30"/>
    <w:qFormat/>
    <w:rsid w:val="00FA05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056C"/>
    <w:rPr>
      <w:i/>
      <w:iCs/>
      <w:color w:val="0F4761" w:themeColor="accent1" w:themeShade="BF"/>
    </w:rPr>
  </w:style>
  <w:style w:type="character" w:styleId="IntenseReference">
    <w:name w:val="Intense Reference"/>
    <w:basedOn w:val="DefaultParagraphFont"/>
    <w:uiPriority w:val="32"/>
    <w:qFormat/>
    <w:rsid w:val="00FA056C"/>
    <w:rPr>
      <w:b/>
      <w:bCs/>
      <w:smallCaps/>
      <w:color w:val="0F4761" w:themeColor="accent1" w:themeShade="BF"/>
      <w:spacing w:val="5"/>
    </w:rPr>
  </w:style>
  <w:style w:type="paragraph" w:styleId="Header">
    <w:name w:val="header"/>
    <w:basedOn w:val="Normal"/>
    <w:link w:val="HeaderChar"/>
    <w:uiPriority w:val="99"/>
    <w:unhideWhenUsed/>
    <w:rsid w:val="00FA05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056C"/>
    <w:rPr>
      <w:kern w:val="0"/>
      <w:sz w:val="22"/>
      <w:szCs w:val="22"/>
      <w14:ligatures w14:val="none"/>
    </w:rPr>
  </w:style>
  <w:style w:type="paragraph" w:styleId="Footer">
    <w:name w:val="footer"/>
    <w:basedOn w:val="Normal"/>
    <w:link w:val="FooterChar"/>
    <w:uiPriority w:val="99"/>
    <w:unhideWhenUsed/>
    <w:rsid w:val="00FA05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056C"/>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616</Words>
  <Characters>3516</Characters>
  <Application>Microsoft Office Word</Application>
  <DocSecurity>0</DocSecurity>
  <Lines>29</Lines>
  <Paragraphs>8</Paragraphs>
  <ScaleCrop>false</ScaleCrop>
  <Company/>
  <LinksUpToDate>false</LinksUpToDate>
  <CharactersWithSpaces>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Jackson</dc:creator>
  <cp:keywords/>
  <dc:description/>
  <cp:lastModifiedBy>Daniel Jackson</cp:lastModifiedBy>
  <cp:revision>2</cp:revision>
  <dcterms:created xsi:type="dcterms:W3CDTF">2026-08-19T20:17:00Z</dcterms:created>
  <dcterms:modified xsi:type="dcterms:W3CDTF">2026-08-19T22:20:00Z</dcterms:modified>
</cp:coreProperties>
</file>